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11" w:rsidRPr="00D63111" w:rsidRDefault="00D63111" w:rsidP="00D63111">
      <w:r>
        <w:t>Name______________________________</w:t>
      </w:r>
      <w:r>
        <w:tab/>
      </w:r>
      <w:r>
        <w:tab/>
      </w:r>
      <w:r>
        <w:tab/>
      </w:r>
      <w:r>
        <w:tab/>
      </w:r>
      <w:r>
        <w:tab/>
        <w:t>Date_____________</w:t>
      </w:r>
    </w:p>
    <w:p w:rsidR="003559B6" w:rsidRDefault="003559B6">
      <w:pPr>
        <w:rPr>
          <w:i/>
        </w:rPr>
      </w:pPr>
    </w:p>
    <w:p w:rsidR="009D0ED6" w:rsidRDefault="009D0ED6">
      <w:pPr>
        <w:rPr>
          <w:i/>
        </w:rPr>
      </w:pPr>
      <w:r>
        <w:rPr>
          <w:i/>
        </w:rPr>
        <w:t>Activity 1   Read two the two primary sources listed below.  You can find links to them on the History website.  Then a</w:t>
      </w:r>
      <w:r w:rsidR="00D63111">
        <w:rPr>
          <w:i/>
        </w:rPr>
        <w:t xml:space="preserve">nswer </w:t>
      </w:r>
      <w:r>
        <w:rPr>
          <w:i/>
        </w:rPr>
        <w:t>the</w:t>
      </w:r>
      <w:r w:rsidR="00D63111">
        <w:rPr>
          <w:i/>
        </w:rPr>
        <w:t xml:space="preserve"> </w:t>
      </w:r>
      <w:r>
        <w:rPr>
          <w:i/>
        </w:rPr>
        <w:t xml:space="preserve">six </w:t>
      </w:r>
      <w:r w:rsidR="00D63111">
        <w:rPr>
          <w:i/>
        </w:rPr>
        <w:t xml:space="preserve">questions </w:t>
      </w:r>
      <w:r>
        <w:rPr>
          <w:i/>
        </w:rPr>
        <w:t>below</w:t>
      </w:r>
      <w:r w:rsidR="00D63111">
        <w:rPr>
          <w:i/>
        </w:rPr>
        <w:t xml:space="preserve">.  </w:t>
      </w:r>
    </w:p>
    <w:p w:rsidR="005F2475" w:rsidRDefault="009D0ED6">
      <w:pPr>
        <w:rPr>
          <w:i/>
        </w:rPr>
      </w:pPr>
      <w:r>
        <w:rPr>
          <w:i/>
        </w:rPr>
        <w:t xml:space="preserve">Activity 2   Work with a </w:t>
      </w:r>
      <w:r w:rsidR="006D0115">
        <w:rPr>
          <w:i/>
        </w:rPr>
        <w:t>classmate</w:t>
      </w:r>
      <w:r>
        <w:rPr>
          <w:i/>
        </w:rPr>
        <w:t xml:space="preserve"> on the second activity.</w:t>
      </w:r>
    </w:p>
    <w:p w:rsidR="0059523B" w:rsidRPr="006D0115" w:rsidRDefault="006D0115">
      <w:pPr>
        <w:rPr>
          <w:i/>
        </w:rPr>
      </w:pPr>
      <w:r w:rsidRPr="006D0115">
        <w:rPr>
          <w:i/>
        </w:rPr>
        <w:t xml:space="preserve">Please type and print your work.  You </w:t>
      </w:r>
      <w:r>
        <w:rPr>
          <w:i/>
        </w:rPr>
        <w:t>should</w:t>
      </w:r>
      <w:r w:rsidRPr="006D0115">
        <w:rPr>
          <w:i/>
        </w:rPr>
        <w:t xml:space="preserve"> write </w:t>
      </w:r>
      <w:r>
        <w:rPr>
          <w:i/>
        </w:rPr>
        <w:t xml:space="preserve">the conversation </w:t>
      </w:r>
      <w:r w:rsidRPr="006D0115">
        <w:rPr>
          <w:i/>
        </w:rPr>
        <w:t>Activity 2 with your partner, then copy and paste your conversation into each paper.</w:t>
      </w:r>
    </w:p>
    <w:p w:rsidR="006D0115" w:rsidRDefault="006D0115">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20320</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6pt" to="45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JIuAEAAMMDAAAOAAAAZHJzL2Uyb0RvYy54bWysU8GOEzEMvSPxD1HudKZF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" strokecolor="#4579b8 [3044]"/>
            </w:pict>
          </mc:Fallback>
        </mc:AlternateContent>
      </w:r>
    </w:p>
    <w:p w:rsidR="009D0ED6" w:rsidRDefault="009D0ED6">
      <w:r w:rsidRPr="009D0ED6">
        <w:rPr>
          <w:b/>
        </w:rPr>
        <w:t>ACTIVITY 1</w:t>
      </w:r>
    </w:p>
    <w:p w:rsidR="009D0ED6" w:rsidRDefault="00046D66">
      <w:hyperlink r:id="rId9" w:history="1">
        <w:r w:rsidR="009D0ED6" w:rsidRPr="00046D66">
          <w:rPr>
            <w:rStyle w:val="Hyperlink"/>
          </w:rPr>
          <w:t>Nixon’s “Silent Majority” Speech</w:t>
        </w:r>
      </w:hyperlink>
    </w:p>
    <w:p w:rsidR="009D0ED6" w:rsidRDefault="00046D66">
      <w:hyperlink r:id="rId10" w:history="1">
        <w:r w:rsidR="009D0ED6" w:rsidRPr="00046D66">
          <w:rPr>
            <w:rStyle w:val="Hyperlink"/>
          </w:rPr>
          <w:t>John Kerry’s Testimony before the Senate Foreign Relations Committee</w:t>
        </w:r>
      </w:hyperlink>
    </w:p>
    <w:p w:rsidR="009D0ED6" w:rsidRPr="009D0ED6" w:rsidRDefault="009D0ED6">
      <w:bookmarkStart w:id="0" w:name="_GoBack"/>
      <w:bookmarkEnd w:id="0"/>
    </w:p>
    <w:p w:rsidR="00A64B9C" w:rsidRDefault="009D0ED6" w:rsidP="00A64B9C">
      <w:pPr>
        <w:pStyle w:val="ListParagraph"/>
        <w:numPr>
          <w:ilvl w:val="0"/>
          <w:numId w:val="1"/>
        </w:numPr>
      </w:pPr>
      <w:r>
        <w:t>What did Nixon believe would be the consequences of immediate U.S. withdrawal from Vietnam</w:t>
      </w:r>
      <w:r w:rsidR="005D27FB">
        <w:t>?</w:t>
      </w:r>
    </w:p>
    <w:p w:rsidR="0059523B" w:rsidRDefault="0059523B" w:rsidP="0059523B">
      <w:pPr>
        <w:pStyle w:val="ListParagraph"/>
      </w:pPr>
    </w:p>
    <w:p w:rsidR="00D63111" w:rsidRDefault="00D63111" w:rsidP="0059523B">
      <w:pPr>
        <w:pStyle w:val="ListParagraph"/>
      </w:pPr>
    </w:p>
    <w:p w:rsidR="00D63111" w:rsidRDefault="009D0ED6" w:rsidP="0059523B">
      <w:pPr>
        <w:pStyle w:val="ListParagraph"/>
        <w:numPr>
          <w:ilvl w:val="0"/>
          <w:numId w:val="1"/>
        </w:numPr>
      </w:pPr>
      <w:r>
        <w:t xml:space="preserve">What specific events did Nixon cite to support his arguments against “precipitate troop </w:t>
      </w:r>
      <w:proofErr w:type="spellStart"/>
      <w:r>
        <w:t>withdrawl</w:t>
      </w:r>
      <w:proofErr w:type="spellEnd"/>
      <w:r w:rsidR="00D63111">
        <w:t>?</w:t>
      </w:r>
    </w:p>
    <w:p w:rsidR="00D63111" w:rsidRDefault="00D63111" w:rsidP="00D63111">
      <w:pPr>
        <w:pStyle w:val="ListParagraph"/>
      </w:pPr>
    </w:p>
    <w:p w:rsidR="00D63111" w:rsidRDefault="00D63111" w:rsidP="00D63111">
      <w:pPr>
        <w:pStyle w:val="ListParagraph"/>
      </w:pPr>
    </w:p>
    <w:p w:rsidR="0059523B" w:rsidRDefault="009D0ED6" w:rsidP="0059523B">
      <w:pPr>
        <w:pStyle w:val="ListParagraph"/>
        <w:numPr>
          <w:ilvl w:val="0"/>
          <w:numId w:val="1"/>
        </w:numPr>
      </w:pPr>
      <w:r>
        <w:t>“What is meant by “Silent Majority”?</w:t>
      </w:r>
      <w:r w:rsidR="0059523B">
        <w:br/>
      </w:r>
    </w:p>
    <w:p w:rsidR="00D63111" w:rsidRDefault="00D63111" w:rsidP="00D63111">
      <w:pPr>
        <w:pStyle w:val="ListParagraph"/>
      </w:pPr>
    </w:p>
    <w:p w:rsidR="00D63111" w:rsidRDefault="009D0ED6" w:rsidP="00D63111">
      <w:pPr>
        <w:pStyle w:val="ListParagraph"/>
        <w:numPr>
          <w:ilvl w:val="0"/>
          <w:numId w:val="1"/>
        </w:numPr>
      </w:pPr>
      <w:r>
        <w:t xml:space="preserve">What did John Kerry believe about the alleged threat that North Vietnam posed to the </w:t>
      </w:r>
      <w:proofErr w:type="spellStart"/>
      <w:r>
        <w:t>Unisted</w:t>
      </w:r>
      <w:proofErr w:type="spellEnd"/>
      <w:r>
        <w:t xml:space="preserve"> States?</w:t>
      </w:r>
      <w:r w:rsidR="0059523B">
        <w:br/>
      </w:r>
      <w:r w:rsidR="00D63111">
        <w:br/>
      </w:r>
    </w:p>
    <w:p w:rsidR="00D63111" w:rsidRDefault="009D0ED6" w:rsidP="00D63111">
      <w:pPr>
        <w:pStyle w:val="ListParagraph"/>
        <w:numPr>
          <w:ilvl w:val="0"/>
          <w:numId w:val="1"/>
        </w:numPr>
      </w:pPr>
      <w:r>
        <w:t xml:space="preserve">What did John Kerry believe were the results of Nixon’s policies as spelled out in the 1969 “Silent </w:t>
      </w:r>
      <w:proofErr w:type="spellStart"/>
      <w:r>
        <w:t>Majority”speech</w:t>
      </w:r>
      <w:proofErr w:type="spellEnd"/>
      <w:r w:rsidR="00D63111">
        <w:t>?</w:t>
      </w:r>
    </w:p>
    <w:p w:rsidR="00D63111" w:rsidRDefault="00D63111" w:rsidP="00D63111">
      <w:pPr>
        <w:pStyle w:val="ListParagraph"/>
      </w:pPr>
    </w:p>
    <w:p w:rsidR="00D63111" w:rsidRDefault="00D63111" w:rsidP="00D63111">
      <w:pPr>
        <w:pStyle w:val="ListParagraph"/>
      </w:pPr>
    </w:p>
    <w:p w:rsidR="00D63111" w:rsidRDefault="009D0ED6" w:rsidP="00D63111">
      <w:pPr>
        <w:pStyle w:val="ListParagraph"/>
        <w:numPr>
          <w:ilvl w:val="0"/>
          <w:numId w:val="1"/>
        </w:numPr>
      </w:pPr>
      <w:r>
        <w:t>What did Nixon mean by “Vietnamization,” and what did Kerry think of this policy?</w:t>
      </w:r>
    </w:p>
    <w:p w:rsidR="00D63111" w:rsidRDefault="00D63111" w:rsidP="00D63111">
      <w:pPr>
        <w:pStyle w:val="ListParagraph"/>
      </w:pPr>
    </w:p>
    <w:p w:rsidR="00D63111" w:rsidRDefault="00D63111" w:rsidP="009D0ED6"/>
    <w:p w:rsidR="009D0ED6" w:rsidRPr="009D0ED6" w:rsidRDefault="009D0ED6" w:rsidP="009D0ED6">
      <w:pPr>
        <w:rPr>
          <w:b/>
        </w:rPr>
      </w:pPr>
      <w:r w:rsidRPr="009D0ED6">
        <w:rPr>
          <w:b/>
        </w:rPr>
        <w:lastRenderedPageBreak/>
        <w:t>ACTIVITY 2</w:t>
      </w:r>
    </w:p>
    <w:p w:rsidR="009D0ED6" w:rsidRDefault="009D0ED6" w:rsidP="009D0ED6">
      <w:r>
        <w:t>Choose a classmate to work with.  Pretend that you are good friends who are 18-year-old U.S. citize</w:t>
      </w:r>
      <w:r w:rsidR="00DD21B1">
        <w:t>ns in 1971.  You are both well-</w:t>
      </w:r>
      <w:r>
        <w:t xml:space="preserve">educated and aware of major news events (including important political speeches), and you have each given a good deal of thought as to how the U.S. government should handle the Vietnam situation.  You have also both received draft notifications and have been called to active duty in Vietnam.  One of you should pretend that he or she is in favor of the war, and the other should be opposed to it.  </w:t>
      </w:r>
      <w:r w:rsidR="004E44BF">
        <w:t xml:space="preserve">Work together to write a conversation they might have when discussing their reactions to being drafted.  This conversation should address </w:t>
      </w:r>
    </w:p>
    <w:p w:rsidR="004E44BF" w:rsidRDefault="004E44BF" w:rsidP="004E44BF">
      <w:pPr>
        <w:pStyle w:val="ListParagraph"/>
        <w:numPr>
          <w:ilvl w:val="0"/>
          <w:numId w:val="2"/>
        </w:numPr>
      </w:pPr>
      <w:r>
        <w:t>What each person thinks about the war</w:t>
      </w:r>
    </w:p>
    <w:p w:rsidR="004E44BF" w:rsidRDefault="004E44BF" w:rsidP="004E44BF">
      <w:pPr>
        <w:pStyle w:val="ListParagraph"/>
        <w:numPr>
          <w:ilvl w:val="0"/>
          <w:numId w:val="2"/>
        </w:numPr>
      </w:pPr>
      <w:r>
        <w:t>How each person justifies his or her opinions about the war</w:t>
      </w:r>
    </w:p>
    <w:p w:rsidR="004E44BF" w:rsidRDefault="004E44BF" w:rsidP="004E44BF">
      <w:r>
        <w:t>Each side should provide specific examples and rationales to support his or her claims either in favor of or against U.S. participation in the war.  Use specific examples from the two documents you read in Activity 1.</w:t>
      </w:r>
    </w:p>
    <w:sectPr w:rsidR="004E44BF" w:rsidSect="0010259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11" w:rsidRDefault="00D63111" w:rsidP="0059523B">
      <w:pPr>
        <w:spacing w:after="0" w:line="240" w:lineRule="auto"/>
      </w:pPr>
      <w:r>
        <w:separator/>
      </w:r>
    </w:p>
  </w:endnote>
  <w:endnote w:type="continuationSeparator" w:id="0">
    <w:p w:rsidR="00D63111" w:rsidRDefault="00D63111" w:rsidP="0059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11" w:rsidRDefault="00D63111" w:rsidP="0059523B">
      <w:pPr>
        <w:spacing w:after="0" w:line="240" w:lineRule="auto"/>
      </w:pPr>
      <w:r>
        <w:separator/>
      </w:r>
    </w:p>
  </w:footnote>
  <w:footnote w:type="continuationSeparator" w:id="0">
    <w:p w:rsidR="00D63111" w:rsidRDefault="00D63111" w:rsidP="0059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11" w:rsidRDefault="004E44BF">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200024</wp:posOffset>
              </wp:positionV>
              <wp:extent cx="571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15.75pt" to="45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" strokecolor="#4579b8 [3044]">
              <o:lock v:ext="edit" shapetype="f"/>
            </v:line>
          </w:pict>
        </mc:Fallback>
      </mc:AlternateContent>
    </w:r>
    <w:r w:rsidR="00D63111">
      <w:t>U.S. HISTORY</w:t>
    </w:r>
    <w:r w:rsidR="00D63111">
      <w:tab/>
    </w:r>
    <w:r w:rsidR="009D0ED6">
      <w:t>Opposing Views on the Vietnam War</w:t>
    </w:r>
    <w:r w:rsidR="00075C0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49AD"/>
    <w:multiLevelType w:val="hybridMultilevel"/>
    <w:tmpl w:val="7B8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530E4"/>
    <w:multiLevelType w:val="hybridMultilevel"/>
    <w:tmpl w:val="DBB6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9C"/>
    <w:rsid w:val="00046D66"/>
    <w:rsid w:val="00062B80"/>
    <w:rsid w:val="00075C05"/>
    <w:rsid w:val="00102590"/>
    <w:rsid w:val="00191AE2"/>
    <w:rsid w:val="003559B6"/>
    <w:rsid w:val="004E44BF"/>
    <w:rsid w:val="0059523B"/>
    <w:rsid w:val="005D27FB"/>
    <w:rsid w:val="005F2475"/>
    <w:rsid w:val="006D0115"/>
    <w:rsid w:val="006E01CF"/>
    <w:rsid w:val="009D0ED6"/>
    <w:rsid w:val="00A64B9C"/>
    <w:rsid w:val="00D63111"/>
    <w:rsid w:val="00DD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9C"/>
    <w:pPr>
      <w:ind w:left="720"/>
      <w:contextualSpacing/>
    </w:pPr>
  </w:style>
  <w:style w:type="paragraph" w:styleId="Header">
    <w:name w:val="header"/>
    <w:basedOn w:val="Normal"/>
    <w:link w:val="HeaderChar"/>
    <w:uiPriority w:val="99"/>
    <w:unhideWhenUsed/>
    <w:rsid w:val="0059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3B"/>
  </w:style>
  <w:style w:type="paragraph" w:styleId="Footer">
    <w:name w:val="footer"/>
    <w:basedOn w:val="Normal"/>
    <w:link w:val="FooterChar"/>
    <w:uiPriority w:val="99"/>
    <w:unhideWhenUsed/>
    <w:rsid w:val="0059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3B"/>
  </w:style>
  <w:style w:type="character" w:styleId="Hyperlink">
    <w:name w:val="Hyperlink"/>
    <w:basedOn w:val="DefaultParagraphFont"/>
    <w:uiPriority w:val="99"/>
    <w:unhideWhenUsed/>
    <w:rsid w:val="00046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9C"/>
    <w:pPr>
      <w:ind w:left="720"/>
      <w:contextualSpacing/>
    </w:pPr>
  </w:style>
  <w:style w:type="paragraph" w:styleId="Header">
    <w:name w:val="header"/>
    <w:basedOn w:val="Normal"/>
    <w:link w:val="HeaderChar"/>
    <w:uiPriority w:val="99"/>
    <w:unhideWhenUsed/>
    <w:rsid w:val="0059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3B"/>
  </w:style>
  <w:style w:type="paragraph" w:styleId="Footer">
    <w:name w:val="footer"/>
    <w:basedOn w:val="Normal"/>
    <w:link w:val="FooterChar"/>
    <w:uiPriority w:val="99"/>
    <w:unhideWhenUsed/>
    <w:rsid w:val="0059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3B"/>
  </w:style>
  <w:style w:type="character" w:styleId="Hyperlink">
    <w:name w:val="Hyperlink"/>
    <w:basedOn w:val="DefaultParagraphFont"/>
    <w:uiPriority w:val="99"/>
    <w:unhideWhenUsed/>
    <w:rsid w:val="00046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acultystaff.richmond.edu/~ebolt/history398/JohnKerryTestimony.html" TargetMode="External"/><Relationship Id="rId4" Type="http://schemas.microsoft.com/office/2007/relationships/stylesWithEffects" Target="stylesWithEffects.xml"/><Relationship Id="rId9" Type="http://schemas.openxmlformats.org/officeDocument/2006/relationships/hyperlink" Target="http://watergate.info/1969/11/03/nixons-silent-majority-spe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AFB8D-04E8-4678-A801-F89EFC66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Walters</dc:creator>
  <cp:lastModifiedBy>James Walters</cp:lastModifiedBy>
  <cp:revision>6</cp:revision>
  <dcterms:created xsi:type="dcterms:W3CDTF">2015-10-26T23:52:00Z</dcterms:created>
  <dcterms:modified xsi:type="dcterms:W3CDTF">2015-10-26T23:56:00Z</dcterms:modified>
</cp:coreProperties>
</file>